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50F3D2" w14:textId="24DB9845" w:rsidR="005F66BA" w:rsidRDefault="005F66BA" w:rsidP="005F66BA">
      <w:pPr>
        <w:jc w:val="center"/>
        <w:rPr>
          <w:b/>
          <w:sz w:val="36"/>
        </w:rPr>
      </w:pPr>
    </w:p>
    <w:p w14:paraId="71412C1A" w14:textId="064D56C6" w:rsidR="005F66BA" w:rsidRPr="00DB7F12" w:rsidRDefault="005F66BA" w:rsidP="005E3615">
      <w:pPr>
        <w:jc w:val="center"/>
        <w:rPr>
          <w:rFonts w:ascii="Cambria" w:eastAsia="Times New Roman" w:hAnsi="Cambria" w:cs="Arial"/>
          <w:szCs w:val="24"/>
          <w:lang w:eastAsia="it-IT"/>
        </w:rPr>
      </w:pPr>
      <w:r>
        <w:rPr>
          <w:b/>
          <w:sz w:val="36"/>
        </w:rPr>
        <w:t xml:space="preserve">C O M U N E   D I   </w:t>
      </w:r>
      <w:r w:rsidR="00876634">
        <w:rPr>
          <w:b/>
          <w:sz w:val="36"/>
        </w:rPr>
        <w:t>PIEVEPELAGO</w:t>
      </w:r>
      <w:r w:rsidR="00EF2DF7">
        <w:rPr>
          <w:b/>
          <w:sz w:val="36"/>
        </w:rPr>
        <w:t xml:space="preserve"> (MO)</w:t>
      </w:r>
    </w:p>
    <w:p w14:paraId="0470E69A" w14:textId="77777777" w:rsidR="00DB7F12" w:rsidRPr="00DB7F12" w:rsidRDefault="00DB7F12" w:rsidP="00DB7F12">
      <w:pPr>
        <w:spacing w:after="0" w:line="240" w:lineRule="auto"/>
        <w:jc w:val="both"/>
        <w:rPr>
          <w:rFonts w:ascii="Cambria" w:eastAsia="Times New Roman" w:hAnsi="Cambria" w:cs="Arial"/>
          <w:szCs w:val="24"/>
          <w:lang w:eastAsia="it-IT"/>
        </w:rPr>
      </w:pPr>
    </w:p>
    <w:p w14:paraId="598CBCF1" w14:textId="1BD868EC" w:rsidR="00A07677" w:rsidRPr="00DB6791" w:rsidRDefault="00DB7F12" w:rsidP="00A07677">
      <w:pPr>
        <w:pStyle w:val="Nessunaspaziatura"/>
        <w:jc w:val="both"/>
        <w:rPr>
          <w:rFonts w:ascii="Arial" w:hAnsi="Arial" w:cs="Arial"/>
          <w:b/>
        </w:rPr>
      </w:pPr>
      <w:r w:rsidRPr="00DB7F12">
        <w:rPr>
          <w:rFonts w:ascii="Cambria" w:hAnsi="Cambria" w:cs="Arial"/>
          <w:b/>
          <w:szCs w:val="24"/>
        </w:rPr>
        <w:t xml:space="preserve">OGGETTO: </w:t>
      </w:r>
      <w:r w:rsidR="00A07677">
        <w:rPr>
          <w:rFonts w:ascii="Arial" w:hAnsi="Arial" w:cs="Arial"/>
          <w:b/>
        </w:rPr>
        <w:t xml:space="preserve">AVVISO DI </w:t>
      </w:r>
      <w:r w:rsidR="00A07677" w:rsidRPr="00D50731">
        <w:rPr>
          <w:rFonts w:ascii="Arial" w:hAnsi="Arial" w:cs="Arial"/>
          <w:b/>
        </w:rPr>
        <w:t xml:space="preserve">MANIFESTAZIONE DI INTERESSE PER L’AFFIDAMENTO </w:t>
      </w:r>
      <w:r w:rsidR="00BB5D05">
        <w:rPr>
          <w:rFonts w:ascii="Arial" w:hAnsi="Arial" w:cs="Arial"/>
          <w:b/>
        </w:rPr>
        <w:t>SERVIZIO DI COPERTURA ASSICURATIVA PER LE POLIZZE: RC PATRIMONIALE, LIBRO MATRICOLA, INCENDIO, KASKO</w:t>
      </w:r>
      <w:r w:rsidR="00A07677" w:rsidRPr="00D50731">
        <w:rPr>
          <w:rFonts w:ascii="Arial" w:hAnsi="Arial" w:cs="Arial"/>
          <w:b/>
        </w:rPr>
        <w:t xml:space="preserve"> DEL COMUNE DI </w:t>
      </w:r>
      <w:r w:rsidR="00A07677">
        <w:rPr>
          <w:rFonts w:ascii="Arial" w:hAnsi="Arial" w:cs="Arial"/>
          <w:b/>
        </w:rPr>
        <w:t>PIEVEPELAGO</w:t>
      </w:r>
      <w:r w:rsidR="00A07677" w:rsidRPr="00D50731">
        <w:rPr>
          <w:rFonts w:ascii="Arial" w:hAnsi="Arial" w:cs="Arial"/>
          <w:b/>
        </w:rPr>
        <w:t xml:space="preserve"> MEDIANTE PROCEDURA </w:t>
      </w:r>
      <w:r w:rsidR="00A07677" w:rsidRPr="00DB6791">
        <w:rPr>
          <w:rFonts w:ascii="Arial" w:hAnsi="Arial" w:cs="Arial"/>
          <w:b/>
        </w:rPr>
        <w:t>NEGOZIATA DA ESPLETARSI</w:t>
      </w:r>
      <w:r w:rsidR="00A07677">
        <w:rPr>
          <w:rFonts w:ascii="Arial" w:hAnsi="Arial" w:cs="Arial"/>
          <w:b/>
        </w:rPr>
        <w:t xml:space="preserve"> IN MODALITA’ TELEMATICA </w:t>
      </w:r>
      <w:r w:rsidR="00A07677" w:rsidRPr="00DB6791">
        <w:rPr>
          <w:rFonts w:ascii="Arial" w:hAnsi="Arial" w:cs="Arial"/>
          <w:b/>
        </w:rPr>
        <w:t xml:space="preserve">SULLA PIATTAFORMA </w:t>
      </w:r>
      <w:r w:rsidR="00A07677">
        <w:rPr>
          <w:rFonts w:ascii="Arial" w:hAnsi="Arial" w:cs="Arial"/>
          <w:b/>
        </w:rPr>
        <w:t>SATER DELLA REGIONE EMILIA ROMAGNA</w:t>
      </w:r>
      <w:r w:rsidR="00A07677" w:rsidRPr="00DB6791">
        <w:rPr>
          <w:rFonts w:ascii="Arial" w:hAnsi="Arial" w:cs="Arial"/>
          <w:b/>
        </w:rPr>
        <w:t xml:space="preserve">. </w:t>
      </w:r>
    </w:p>
    <w:p w14:paraId="7A4B5604" w14:textId="07394903" w:rsidR="00DB7F12" w:rsidRPr="00DB7F12" w:rsidRDefault="00DB7F12" w:rsidP="005F66BA">
      <w:pPr>
        <w:spacing w:after="0" w:line="240" w:lineRule="auto"/>
        <w:ind w:left="1134" w:hanging="1134"/>
        <w:jc w:val="both"/>
        <w:rPr>
          <w:rFonts w:ascii="Cambria" w:eastAsia="Times New Roman" w:hAnsi="Cambria" w:cs="Arial"/>
          <w:b/>
          <w:szCs w:val="24"/>
          <w:lang w:eastAsia="it-IT"/>
        </w:rPr>
      </w:pPr>
    </w:p>
    <w:p w14:paraId="372FE0DF" w14:textId="77777777" w:rsidR="00DB7F12" w:rsidRPr="00DB7F12" w:rsidRDefault="00DB7F12" w:rsidP="00DB7F12">
      <w:pPr>
        <w:keepNext/>
        <w:spacing w:after="0" w:line="240" w:lineRule="auto"/>
        <w:ind w:left="1080" w:hanging="1080"/>
        <w:jc w:val="both"/>
        <w:outlineLvl w:val="0"/>
        <w:rPr>
          <w:rFonts w:ascii="Cambria" w:eastAsia="Times New Roman" w:hAnsi="Cambria" w:cs="Times New Roman"/>
          <w:b/>
          <w:bCs/>
          <w:szCs w:val="24"/>
          <w:lang w:eastAsia="it-IT"/>
        </w:rPr>
      </w:pPr>
    </w:p>
    <w:p w14:paraId="5E9F8688" w14:textId="77777777" w:rsidR="00A07677" w:rsidRPr="00D50731" w:rsidRDefault="00A07677" w:rsidP="00A07677">
      <w:pPr>
        <w:pStyle w:val="Nessunaspaziatura"/>
        <w:jc w:val="both"/>
        <w:rPr>
          <w:rFonts w:ascii="Arial" w:hAnsi="Arial" w:cs="Arial"/>
        </w:rPr>
      </w:pPr>
      <w:bookmarkStart w:id="0" w:name="_Hlk84247418"/>
      <w:r w:rsidRPr="00D50731">
        <w:rPr>
          <w:rFonts w:ascii="Arial" w:hAnsi="Arial" w:cs="Arial"/>
        </w:rPr>
        <w:t>Il Re</w:t>
      </w:r>
      <w:r>
        <w:rPr>
          <w:rFonts w:ascii="Arial" w:hAnsi="Arial" w:cs="Arial"/>
        </w:rPr>
        <w:t>sponsabile dell’area Contabile-tributaria</w:t>
      </w:r>
      <w:r w:rsidRPr="00D50731">
        <w:rPr>
          <w:rFonts w:ascii="Arial" w:hAnsi="Arial" w:cs="Arial"/>
        </w:rPr>
        <w:t>, in esecuzione del presente avviso:</w:t>
      </w:r>
    </w:p>
    <w:p w14:paraId="28F8E640" w14:textId="77777777" w:rsidR="00A07677" w:rsidRPr="00D50731" w:rsidRDefault="00A07677" w:rsidP="00A07677">
      <w:pPr>
        <w:pStyle w:val="Nessunaspaziatura"/>
        <w:jc w:val="both"/>
        <w:rPr>
          <w:rFonts w:ascii="Arial" w:hAnsi="Arial" w:cs="Arial"/>
        </w:rPr>
      </w:pPr>
    </w:p>
    <w:p w14:paraId="6FA5ECBB" w14:textId="77777777" w:rsidR="00A07677" w:rsidRPr="00D50731" w:rsidRDefault="00A07677" w:rsidP="00A07677">
      <w:pPr>
        <w:pStyle w:val="Nessunaspaziatura"/>
        <w:jc w:val="center"/>
        <w:rPr>
          <w:rFonts w:ascii="Arial" w:hAnsi="Arial" w:cs="Arial"/>
        </w:rPr>
      </w:pPr>
      <w:r w:rsidRPr="00D50731">
        <w:rPr>
          <w:rFonts w:ascii="Arial" w:hAnsi="Arial" w:cs="Arial"/>
        </w:rPr>
        <w:t>RENDE NOTO</w:t>
      </w:r>
    </w:p>
    <w:p w14:paraId="4B77A6B6" w14:textId="77777777" w:rsidR="00A07677" w:rsidRPr="00D50731" w:rsidRDefault="00A07677" w:rsidP="00A07677">
      <w:pPr>
        <w:pStyle w:val="Nessunaspaziatura"/>
        <w:jc w:val="both"/>
        <w:rPr>
          <w:rFonts w:ascii="Arial" w:hAnsi="Arial" w:cs="Arial"/>
          <w:highlight w:val="yellow"/>
        </w:rPr>
      </w:pPr>
    </w:p>
    <w:p w14:paraId="484379CB" w14:textId="43290AD6" w:rsidR="00A07677" w:rsidRPr="00D50731" w:rsidRDefault="00A07677" w:rsidP="00A07677">
      <w:pPr>
        <w:pStyle w:val="Nessunaspaziatura"/>
        <w:jc w:val="both"/>
        <w:rPr>
          <w:rFonts w:ascii="Arial" w:hAnsi="Arial" w:cs="Arial"/>
        </w:rPr>
      </w:pPr>
      <w:proofErr w:type="gramStart"/>
      <w:r w:rsidRPr="00D50731">
        <w:rPr>
          <w:rFonts w:ascii="Arial" w:hAnsi="Arial" w:cs="Arial"/>
        </w:rPr>
        <w:t>che</w:t>
      </w:r>
      <w:proofErr w:type="gramEnd"/>
      <w:r w:rsidRPr="00D50731">
        <w:rPr>
          <w:rFonts w:ascii="Arial" w:hAnsi="Arial" w:cs="Arial"/>
        </w:rPr>
        <w:t xml:space="preserve"> con il presente avviso il Comune di </w:t>
      </w:r>
      <w:r>
        <w:rPr>
          <w:rFonts w:ascii="Arial" w:hAnsi="Arial" w:cs="Arial"/>
        </w:rPr>
        <w:t>Pievepelago</w:t>
      </w:r>
      <w:r w:rsidRPr="00D50731">
        <w:rPr>
          <w:rFonts w:ascii="Arial" w:hAnsi="Arial" w:cs="Arial"/>
        </w:rPr>
        <w:t xml:space="preserve"> intende acquisire manifestazioni di interesse per procedere all’affidamento del servizio in oggetto, </w:t>
      </w:r>
      <w:r w:rsidRPr="000C391B">
        <w:rPr>
          <w:rFonts w:ascii="Arial" w:hAnsi="Arial" w:cs="Arial"/>
        </w:rPr>
        <w:t xml:space="preserve">ai sensi dell’art. 50, comma 1, </w:t>
      </w:r>
      <w:proofErr w:type="spellStart"/>
      <w:r w:rsidRPr="000C391B">
        <w:rPr>
          <w:rFonts w:ascii="Arial" w:hAnsi="Arial" w:cs="Arial"/>
        </w:rPr>
        <w:t>lett</w:t>
      </w:r>
      <w:proofErr w:type="spellEnd"/>
      <w:r w:rsidRPr="000C391B">
        <w:rPr>
          <w:rFonts w:ascii="Arial" w:hAnsi="Arial" w:cs="Arial"/>
        </w:rPr>
        <w:t>. e)</w:t>
      </w:r>
      <w:r w:rsidRPr="003E5275">
        <w:rPr>
          <w:rFonts w:ascii="Arial" w:hAnsi="Arial" w:cs="Arial"/>
        </w:rPr>
        <w:t xml:space="preserve"> del D.Lgs. n. 36/2023</w:t>
      </w:r>
      <w:r w:rsidRPr="00D50731">
        <w:rPr>
          <w:rFonts w:ascii="Arial" w:hAnsi="Arial" w:cs="Arial"/>
        </w:rPr>
        <w:t xml:space="preserve"> per</w:t>
      </w:r>
      <w:r>
        <w:rPr>
          <w:rFonts w:ascii="Arial" w:hAnsi="Arial" w:cs="Arial"/>
        </w:rPr>
        <w:t xml:space="preserve"> un periodo di tre anni </w:t>
      </w:r>
      <w:r w:rsidRPr="00D50731">
        <w:rPr>
          <w:rFonts w:ascii="Arial" w:hAnsi="Arial" w:cs="Arial"/>
        </w:rPr>
        <w:t>mediante procedura avente le seguenti caratteristiche:</w:t>
      </w:r>
    </w:p>
    <w:p w14:paraId="5FA44D3E" w14:textId="77777777" w:rsidR="00A07677" w:rsidRPr="00D50731" w:rsidRDefault="00A07677" w:rsidP="00A07677">
      <w:pPr>
        <w:pStyle w:val="Nessunaspaziatura"/>
        <w:jc w:val="both"/>
        <w:rPr>
          <w:rFonts w:ascii="Arial" w:hAnsi="Arial" w:cs="Arial"/>
          <w:highlight w:val="yellow"/>
        </w:rPr>
      </w:pPr>
    </w:p>
    <w:p w14:paraId="3D341DF6" w14:textId="77777777" w:rsidR="00A07677" w:rsidRPr="00D50731" w:rsidRDefault="00A07677" w:rsidP="00A07677">
      <w:pPr>
        <w:pStyle w:val="Nessunaspaziatura"/>
        <w:numPr>
          <w:ilvl w:val="0"/>
          <w:numId w:val="2"/>
        </w:numPr>
        <w:jc w:val="both"/>
        <w:rPr>
          <w:rFonts w:ascii="Arial" w:hAnsi="Arial" w:cs="Arial"/>
          <w:b/>
        </w:rPr>
      </w:pPr>
      <w:r w:rsidRPr="00D50731">
        <w:rPr>
          <w:rFonts w:ascii="Arial" w:hAnsi="Arial" w:cs="Arial"/>
          <w:b/>
        </w:rPr>
        <w:t xml:space="preserve">Stazione Appaltante: </w:t>
      </w:r>
      <w:r w:rsidRPr="00D50731">
        <w:rPr>
          <w:rFonts w:ascii="Arial" w:hAnsi="Arial" w:cs="Arial"/>
          <w:color w:val="000000"/>
        </w:rPr>
        <w:t xml:space="preserve">Comune di </w:t>
      </w:r>
      <w:r>
        <w:rPr>
          <w:rFonts w:ascii="Arial" w:hAnsi="Arial" w:cs="Arial"/>
          <w:color w:val="000000"/>
        </w:rPr>
        <w:t>Pievepelago</w:t>
      </w:r>
      <w:r w:rsidRPr="00D50731">
        <w:rPr>
          <w:rFonts w:ascii="Arial" w:hAnsi="Arial" w:cs="Arial"/>
          <w:color w:val="000000"/>
        </w:rPr>
        <w:t xml:space="preserve">, C.F./P.IVA </w:t>
      </w:r>
      <w:r>
        <w:rPr>
          <w:rFonts w:ascii="Arial" w:hAnsi="Arial" w:cs="Arial"/>
          <w:color w:val="000000"/>
        </w:rPr>
        <w:t>00632850368</w:t>
      </w:r>
      <w:r w:rsidRPr="00D50731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–</w:t>
      </w:r>
      <w:r w:rsidRPr="00D50731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Piazza Vittorio Veneto 16 – 41027 Pievepelago (MO)</w:t>
      </w:r>
      <w:r w:rsidRPr="00D50731">
        <w:rPr>
          <w:rFonts w:ascii="Arial" w:hAnsi="Arial" w:cs="Arial"/>
          <w:color w:val="000000"/>
        </w:rPr>
        <w:t xml:space="preserve"> - PEC: </w:t>
      </w:r>
      <w:hyperlink r:id="rId5" w:history="1">
        <w:r w:rsidRPr="00E654DA">
          <w:rPr>
            <w:rStyle w:val="Collegamentoipertestuale"/>
            <w:rFonts w:ascii="Arial" w:hAnsi="Arial" w:cs="Arial"/>
          </w:rPr>
          <w:t>comune@cert.comune.pievepelago.mo.it</w:t>
        </w:r>
      </w:hyperlink>
      <w:r w:rsidRPr="00D50731">
        <w:rPr>
          <w:rFonts w:ascii="Arial" w:hAnsi="Arial" w:cs="Arial"/>
          <w:color w:val="0000FF"/>
        </w:rPr>
        <w:t xml:space="preserve">; </w:t>
      </w:r>
      <w:r w:rsidRPr="00D50731">
        <w:rPr>
          <w:rFonts w:ascii="Arial" w:hAnsi="Arial" w:cs="Arial"/>
          <w:color w:val="000000"/>
        </w:rPr>
        <w:t xml:space="preserve">Indirizzo Internet: </w:t>
      </w:r>
      <w:r w:rsidRPr="00D50731">
        <w:rPr>
          <w:rFonts w:ascii="Arial" w:hAnsi="Arial" w:cs="Arial"/>
          <w:color w:val="0000FF"/>
        </w:rPr>
        <w:t>www.comune.</w:t>
      </w:r>
      <w:r>
        <w:rPr>
          <w:rFonts w:ascii="Arial" w:hAnsi="Arial" w:cs="Arial"/>
          <w:color w:val="0000FF"/>
        </w:rPr>
        <w:t>pievepelago.mo</w:t>
      </w:r>
      <w:r w:rsidRPr="00D50731">
        <w:rPr>
          <w:rFonts w:ascii="Arial" w:hAnsi="Arial" w:cs="Arial"/>
          <w:color w:val="0000FF"/>
        </w:rPr>
        <w:t>.it</w:t>
      </w:r>
    </w:p>
    <w:p w14:paraId="136E496D" w14:textId="77777777" w:rsidR="00A07677" w:rsidRDefault="00A07677" w:rsidP="00A07677">
      <w:pPr>
        <w:pStyle w:val="Nessunaspaziatura"/>
        <w:ind w:firstLine="708"/>
        <w:jc w:val="both"/>
        <w:rPr>
          <w:rFonts w:ascii="Arial" w:hAnsi="Arial" w:cs="Arial"/>
          <w:color w:val="000000"/>
        </w:rPr>
      </w:pPr>
      <w:r w:rsidRPr="00D50731">
        <w:rPr>
          <w:rFonts w:ascii="Arial" w:hAnsi="Arial" w:cs="Arial"/>
          <w:color w:val="000000"/>
        </w:rPr>
        <w:t xml:space="preserve">Settore competente: </w:t>
      </w:r>
      <w:r>
        <w:rPr>
          <w:rFonts w:ascii="Arial" w:hAnsi="Arial" w:cs="Arial"/>
          <w:color w:val="000000"/>
        </w:rPr>
        <w:t>area contabile-tributaria</w:t>
      </w:r>
      <w:r w:rsidRPr="00D50731">
        <w:rPr>
          <w:rFonts w:ascii="Arial" w:hAnsi="Arial" w:cs="Arial"/>
          <w:color w:val="000000"/>
        </w:rPr>
        <w:t xml:space="preserve"> </w:t>
      </w:r>
    </w:p>
    <w:p w14:paraId="09039306" w14:textId="77777777" w:rsidR="00A07677" w:rsidRPr="00D50731" w:rsidRDefault="00A07677" w:rsidP="00A07677">
      <w:pPr>
        <w:pStyle w:val="Nessunaspaziatura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color w:val="000000"/>
        </w:rPr>
        <w:t>Responsabile del procedimento: Debora Contri.</w:t>
      </w:r>
    </w:p>
    <w:p w14:paraId="692BF809" w14:textId="77777777" w:rsidR="00A07677" w:rsidRPr="00D50731" w:rsidRDefault="00A07677" w:rsidP="00A07677">
      <w:pPr>
        <w:pStyle w:val="Nessunaspaziatura"/>
        <w:jc w:val="both"/>
        <w:rPr>
          <w:rFonts w:ascii="Arial" w:hAnsi="Arial" w:cs="Arial"/>
          <w:b/>
          <w:highlight w:val="yellow"/>
        </w:rPr>
      </w:pPr>
    </w:p>
    <w:p w14:paraId="56D76D93" w14:textId="45C2C267" w:rsidR="00A07677" w:rsidRPr="00D50731" w:rsidRDefault="00A07677" w:rsidP="00A07677">
      <w:pPr>
        <w:pStyle w:val="Nessunaspaziatura"/>
        <w:numPr>
          <w:ilvl w:val="0"/>
          <w:numId w:val="2"/>
        </w:numPr>
        <w:jc w:val="both"/>
        <w:rPr>
          <w:rFonts w:ascii="Arial" w:hAnsi="Arial" w:cs="Arial"/>
        </w:rPr>
      </w:pPr>
      <w:r w:rsidRPr="00D50731">
        <w:rPr>
          <w:rFonts w:ascii="Arial" w:hAnsi="Arial" w:cs="Arial"/>
          <w:b/>
        </w:rPr>
        <w:t xml:space="preserve">Oggetto e durata del servizio: </w:t>
      </w:r>
      <w:r w:rsidR="0017418B">
        <w:rPr>
          <w:rFonts w:ascii="Arial" w:hAnsi="Arial" w:cs="Arial"/>
        </w:rPr>
        <w:t>Servizi assicurativi.</w:t>
      </w:r>
    </w:p>
    <w:p w14:paraId="2193875B" w14:textId="2141DB14" w:rsidR="0017418B" w:rsidRPr="00D50731" w:rsidRDefault="00A07677" w:rsidP="0017418B">
      <w:pPr>
        <w:pStyle w:val="Nessunaspaziatura"/>
        <w:ind w:left="720"/>
        <w:jc w:val="both"/>
        <w:rPr>
          <w:rFonts w:ascii="Arial" w:hAnsi="Arial" w:cs="Arial"/>
        </w:rPr>
      </w:pPr>
      <w:r w:rsidRPr="00D50731">
        <w:rPr>
          <w:rFonts w:ascii="Arial" w:hAnsi="Arial" w:cs="Arial"/>
        </w:rPr>
        <w:t xml:space="preserve">L’appalto avrà la durata di anni </w:t>
      </w:r>
      <w:r w:rsidR="0017418B">
        <w:rPr>
          <w:rFonts w:ascii="Arial" w:hAnsi="Arial" w:cs="Arial"/>
        </w:rPr>
        <w:t>tre anni</w:t>
      </w:r>
      <w:r w:rsidR="002A220F">
        <w:rPr>
          <w:rFonts w:ascii="Arial" w:hAnsi="Arial" w:cs="Arial"/>
        </w:rPr>
        <w:t xml:space="preserve"> (01/01/2026-31/12/2028)</w:t>
      </w:r>
      <w:r w:rsidR="0017418B">
        <w:rPr>
          <w:rFonts w:ascii="Arial" w:hAnsi="Arial" w:cs="Arial"/>
        </w:rPr>
        <w:t>.</w:t>
      </w:r>
    </w:p>
    <w:p w14:paraId="33BC7790" w14:textId="23719E75" w:rsidR="00A07677" w:rsidRPr="00D50731" w:rsidRDefault="00A07677" w:rsidP="00A07677">
      <w:pPr>
        <w:pStyle w:val="Nessunaspaziatura"/>
        <w:ind w:left="720"/>
        <w:jc w:val="both"/>
        <w:rPr>
          <w:rFonts w:ascii="Arial" w:hAnsi="Arial" w:cs="Arial"/>
        </w:rPr>
      </w:pPr>
    </w:p>
    <w:p w14:paraId="6043B06B" w14:textId="77777777" w:rsidR="00A07677" w:rsidRPr="00D50731" w:rsidRDefault="00A07677" w:rsidP="00A07677">
      <w:pPr>
        <w:pStyle w:val="Nessunaspaziatura"/>
        <w:jc w:val="both"/>
        <w:rPr>
          <w:rFonts w:ascii="Arial" w:hAnsi="Arial" w:cs="Arial"/>
        </w:rPr>
      </w:pPr>
    </w:p>
    <w:p w14:paraId="5D2897A6" w14:textId="77777777" w:rsidR="00B31CF0" w:rsidRPr="00B31CF0" w:rsidRDefault="00A07677" w:rsidP="00A07677">
      <w:pPr>
        <w:pStyle w:val="Nessunaspaziatura"/>
        <w:numPr>
          <w:ilvl w:val="0"/>
          <w:numId w:val="2"/>
        </w:numPr>
        <w:jc w:val="both"/>
        <w:rPr>
          <w:rFonts w:ascii="Arial" w:hAnsi="Arial" w:cs="Arial"/>
        </w:rPr>
      </w:pPr>
      <w:r w:rsidRPr="00D50731">
        <w:rPr>
          <w:rFonts w:ascii="Arial" w:hAnsi="Arial" w:cs="Arial"/>
          <w:b/>
        </w:rPr>
        <w:t xml:space="preserve">Importo </w:t>
      </w:r>
      <w:r>
        <w:rPr>
          <w:rFonts w:ascii="Arial" w:hAnsi="Arial" w:cs="Arial"/>
          <w:b/>
        </w:rPr>
        <w:t>del servizio</w:t>
      </w:r>
      <w:r w:rsidRPr="00D50731">
        <w:rPr>
          <w:rFonts w:ascii="Arial" w:hAnsi="Arial" w:cs="Arial"/>
          <w:b/>
        </w:rPr>
        <w:t xml:space="preserve"> e criterio di aggiudicazione:</w:t>
      </w:r>
    </w:p>
    <w:p w14:paraId="2C97033E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tbl>
      <w:tblPr>
        <w:tblStyle w:val="Grigliatabella"/>
        <w:tblW w:w="6091" w:type="dxa"/>
        <w:tblInd w:w="1372" w:type="dxa"/>
        <w:tblLook w:val="04A0" w:firstRow="1" w:lastRow="0" w:firstColumn="1" w:lastColumn="0" w:noHBand="0" w:noVBand="1"/>
      </w:tblPr>
      <w:tblGrid>
        <w:gridCol w:w="3397"/>
        <w:gridCol w:w="2694"/>
      </w:tblGrid>
      <w:tr w:rsidR="00B31CF0" w:rsidRPr="002F59CF" w14:paraId="25CD591E" w14:textId="77777777" w:rsidTr="00B31CF0">
        <w:tc>
          <w:tcPr>
            <w:tcW w:w="3397" w:type="dxa"/>
          </w:tcPr>
          <w:p w14:paraId="5491D551" w14:textId="77777777" w:rsidR="00B31CF0" w:rsidRPr="002F59CF" w:rsidRDefault="00B31CF0" w:rsidP="00805FB8">
            <w:pPr>
              <w:ind w:left="306"/>
              <w:rPr>
                <w:rFonts w:ascii="Times New Roman" w:hAnsi="Times New Roman" w:cs="Times New Roman"/>
                <w:b/>
                <w:bCs/>
              </w:rPr>
            </w:pPr>
            <w:r w:rsidRPr="002F59CF">
              <w:rPr>
                <w:rFonts w:ascii="Times New Roman" w:hAnsi="Times New Roman" w:cs="Times New Roman"/>
                <w:b/>
                <w:bCs/>
              </w:rPr>
              <w:t xml:space="preserve">LOTTO </w:t>
            </w:r>
          </w:p>
        </w:tc>
        <w:tc>
          <w:tcPr>
            <w:tcW w:w="2694" w:type="dxa"/>
          </w:tcPr>
          <w:p w14:paraId="79B1671A" w14:textId="31868CBC" w:rsidR="00B31CF0" w:rsidRPr="002F59CF" w:rsidRDefault="00993D2B" w:rsidP="00805FB8">
            <w:pPr>
              <w:ind w:left="306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Importo a base d’asta (importo annuale)</w:t>
            </w:r>
          </w:p>
        </w:tc>
      </w:tr>
      <w:tr w:rsidR="00B31CF0" w:rsidRPr="003B00E9" w14:paraId="5A993934" w14:textId="77777777" w:rsidTr="00B31CF0">
        <w:tc>
          <w:tcPr>
            <w:tcW w:w="3397" w:type="dxa"/>
          </w:tcPr>
          <w:p w14:paraId="7D2500EA" w14:textId="77777777" w:rsidR="00B31CF0" w:rsidRPr="003B00E9" w:rsidRDefault="00B31CF0" w:rsidP="00805FB8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  <w:r w:rsidRPr="003B00E9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 xml:space="preserve">RC </w:t>
            </w:r>
            <w:proofErr w:type="gramStart"/>
            <w:r w:rsidRPr="003B00E9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>PATRIMONIALE  -</w:t>
            </w:r>
            <w:proofErr w:type="gramEnd"/>
            <w:r w:rsidRPr="003B00E9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 xml:space="preserve"> </w:t>
            </w:r>
          </w:p>
          <w:p w14:paraId="0FA10F1E" w14:textId="77777777" w:rsidR="00B31CF0" w:rsidRPr="003B00E9" w:rsidRDefault="00B31CF0" w:rsidP="00805FB8">
            <w:pPr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</w:p>
        </w:tc>
        <w:tc>
          <w:tcPr>
            <w:tcW w:w="2694" w:type="dxa"/>
          </w:tcPr>
          <w:p w14:paraId="30CD99FD" w14:textId="2851248D" w:rsidR="00B31CF0" w:rsidRPr="003B00E9" w:rsidRDefault="00B31CF0" w:rsidP="00AB1353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Cs w:val="24"/>
                <w:lang w:eastAsia="it-IT"/>
              </w:rPr>
              <w:t xml:space="preserve">€ </w:t>
            </w:r>
            <w:r w:rsidR="00AB1353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>3.000</w:t>
            </w:r>
            <w:r>
              <w:rPr>
                <w:rFonts w:ascii="Times New Roman" w:eastAsia="Times New Roman" w:hAnsi="Times New Roman" w:cs="Times New Roman"/>
                <w:szCs w:val="24"/>
                <w:lang w:eastAsia="it-IT"/>
              </w:rPr>
              <w:t>,00</w:t>
            </w:r>
          </w:p>
        </w:tc>
      </w:tr>
      <w:tr w:rsidR="00B31CF0" w:rsidRPr="003B00E9" w14:paraId="5BB8D519" w14:textId="77777777" w:rsidTr="00B31CF0">
        <w:tc>
          <w:tcPr>
            <w:tcW w:w="3397" w:type="dxa"/>
          </w:tcPr>
          <w:p w14:paraId="433465DE" w14:textId="77777777" w:rsidR="00B31CF0" w:rsidRPr="003B00E9" w:rsidRDefault="00B31CF0" w:rsidP="00805FB8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  <w:r w:rsidRPr="003B00E9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 xml:space="preserve">LIBRO MATRICOLA - </w:t>
            </w:r>
          </w:p>
          <w:p w14:paraId="4C34D7A7" w14:textId="77777777" w:rsidR="00B31CF0" w:rsidRPr="003B00E9" w:rsidRDefault="00B31CF0" w:rsidP="00805FB8">
            <w:pPr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</w:p>
        </w:tc>
        <w:tc>
          <w:tcPr>
            <w:tcW w:w="2694" w:type="dxa"/>
          </w:tcPr>
          <w:p w14:paraId="224211FD" w14:textId="201B33AB" w:rsidR="00B31CF0" w:rsidRPr="003B00E9" w:rsidRDefault="00B31CF0" w:rsidP="003F3542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Cs w:val="24"/>
                <w:lang w:eastAsia="it-IT"/>
              </w:rPr>
              <w:t>€ 7.</w:t>
            </w:r>
            <w:r w:rsidR="003F3542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>000</w:t>
            </w:r>
            <w:r>
              <w:rPr>
                <w:rFonts w:ascii="Times New Roman" w:eastAsia="Times New Roman" w:hAnsi="Times New Roman" w:cs="Times New Roman"/>
                <w:szCs w:val="24"/>
                <w:lang w:eastAsia="it-IT"/>
              </w:rPr>
              <w:t>,00</w:t>
            </w:r>
          </w:p>
        </w:tc>
      </w:tr>
      <w:tr w:rsidR="00B31CF0" w:rsidRPr="003B00E9" w14:paraId="7D54F1C6" w14:textId="77777777" w:rsidTr="00B31CF0">
        <w:tc>
          <w:tcPr>
            <w:tcW w:w="3397" w:type="dxa"/>
          </w:tcPr>
          <w:p w14:paraId="1F796648" w14:textId="77777777" w:rsidR="00B31CF0" w:rsidRPr="003B00E9" w:rsidRDefault="00B31CF0" w:rsidP="00805FB8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  <w:r w:rsidRPr="003B00E9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 xml:space="preserve">INCENDIO - </w:t>
            </w:r>
          </w:p>
          <w:p w14:paraId="0F559201" w14:textId="77777777" w:rsidR="00B31CF0" w:rsidRPr="003B00E9" w:rsidRDefault="00B31CF0" w:rsidP="00805FB8">
            <w:pPr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</w:p>
        </w:tc>
        <w:tc>
          <w:tcPr>
            <w:tcW w:w="2694" w:type="dxa"/>
          </w:tcPr>
          <w:p w14:paraId="60CEEC87" w14:textId="0CDE2D51" w:rsidR="00B31CF0" w:rsidRPr="003B00E9" w:rsidRDefault="00B31CF0" w:rsidP="003F3542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Cs w:val="24"/>
                <w:lang w:eastAsia="it-IT"/>
              </w:rPr>
              <w:t xml:space="preserve">€ </w:t>
            </w:r>
            <w:r w:rsidR="003F3542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>15.000,00</w:t>
            </w:r>
          </w:p>
        </w:tc>
      </w:tr>
      <w:tr w:rsidR="00B31CF0" w:rsidRPr="003B00E9" w14:paraId="661E2E07" w14:textId="77777777" w:rsidTr="00B31CF0">
        <w:tc>
          <w:tcPr>
            <w:tcW w:w="3397" w:type="dxa"/>
          </w:tcPr>
          <w:p w14:paraId="0160AC07" w14:textId="77777777" w:rsidR="00B31CF0" w:rsidRPr="003B00E9" w:rsidRDefault="00B31CF0" w:rsidP="00805FB8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  <w:r w:rsidRPr="003B00E9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 xml:space="preserve">KASKO - </w:t>
            </w:r>
          </w:p>
          <w:p w14:paraId="74B447EE" w14:textId="77777777" w:rsidR="00B31CF0" w:rsidRPr="003B00E9" w:rsidRDefault="00B31CF0" w:rsidP="00805FB8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</w:p>
        </w:tc>
        <w:tc>
          <w:tcPr>
            <w:tcW w:w="2694" w:type="dxa"/>
          </w:tcPr>
          <w:p w14:paraId="433868ED" w14:textId="14CCF7AA" w:rsidR="00B31CF0" w:rsidRPr="003B00E9" w:rsidRDefault="00B31CF0" w:rsidP="003F3542">
            <w:pPr>
              <w:ind w:left="360"/>
              <w:jc w:val="both"/>
              <w:rPr>
                <w:rFonts w:ascii="Times New Roman" w:eastAsia="Times New Roman" w:hAnsi="Times New Roman" w:cs="Times New Roman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Cs w:val="24"/>
                <w:lang w:eastAsia="it-IT"/>
              </w:rPr>
              <w:t xml:space="preserve">€ </w:t>
            </w:r>
            <w:r w:rsidR="003F3542">
              <w:rPr>
                <w:rFonts w:ascii="Times New Roman" w:eastAsia="Times New Roman" w:hAnsi="Times New Roman" w:cs="Times New Roman"/>
                <w:szCs w:val="24"/>
                <w:lang w:eastAsia="it-IT"/>
              </w:rPr>
              <w:t>3.000,00</w:t>
            </w:r>
          </w:p>
        </w:tc>
      </w:tr>
    </w:tbl>
    <w:p w14:paraId="386432AC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76F8BF75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3FD5D694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0995B4F9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4F4C79B1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43E54ED9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4F0EA29D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7F813B52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1BCDB446" w14:textId="77777777" w:rsidR="00B31CF0" w:rsidRDefault="00B31CF0" w:rsidP="00B31CF0">
      <w:pPr>
        <w:pStyle w:val="Nessunaspaziatura"/>
        <w:jc w:val="both"/>
        <w:rPr>
          <w:rFonts w:ascii="Arial" w:hAnsi="Arial" w:cs="Arial"/>
        </w:rPr>
      </w:pPr>
    </w:p>
    <w:p w14:paraId="1E9D46E4" w14:textId="77777777" w:rsidR="00A07677" w:rsidRPr="00D50731" w:rsidRDefault="00A07677" w:rsidP="00A07677">
      <w:pPr>
        <w:pStyle w:val="Nessunaspaziatura"/>
        <w:ind w:left="708"/>
        <w:jc w:val="both"/>
        <w:rPr>
          <w:rFonts w:ascii="Arial" w:hAnsi="Arial" w:cs="Arial"/>
        </w:rPr>
      </w:pPr>
      <w:r w:rsidRPr="00D50731">
        <w:rPr>
          <w:rFonts w:ascii="Arial" w:hAnsi="Arial" w:cs="Arial"/>
        </w:rPr>
        <w:t xml:space="preserve">L’appalto sarà aggiudicato secondo il criterio dell’offerta economicamente più vantaggiosa, ai </w:t>
      </w:r>
      <w:r w:rsidRPr="000C391B">
        <w:rPr>
          <w:rFonts w:ascii="Arial" w:hAnsi="Arial" w:cs="Arial"/>
        </w:rPr>
        <w:t>sensi dell’art. 108 del D.Lgs. n. 36</w:t>
      </w:r>
      <w:r w:rsidRPr="003E5275">
        <w:rPr>
          <w:rFonts w:ascii="Arial" w:hAnsi="Arial" w:cs="Arial"/>
        </w:rPr>
        <w:t>/2023</w:t>
      </w:r>
      <w:r w:rsidRPr="00D50731">
        <w:rPr>
          <w:rFonts w:ascii="Arial" w:hAnsi="Arial" w:cs="Arial"/>
        </w:rPr>
        <w:t xml:space="preserve">.  </w:t>
      </w:r>
    </w:p>
    <w:p w14:paraId="12B56509" w14:textId="77777777" w:rsidR="00A07677" w:rsidRPr="00D50731" w:rsidRDefault="00A07677" w:rsidP="00A07677">
      <w:pPr>
        <w:pStyle w:val="Nessunaspaziatura"/>
        <w:ind w:left="720"/>
        <w:jc w:val="both"/>
        <w:rPr>
          <w:rFonts w:ascii="Arial" w:hAnsi="Arial" w:cs="Arial"/>
          <w:highlight w:val="yellow"/>
        </w:rPr>
      </w:pPr>
    </w:p>
    <w:p w14:paraId="5714ECF3" w14:textId="3431BD78" w:rsidR="00B82A61" w:rsidRPr="00B82A61" w:rsidRDefault="00A07677" w:rsidP="00B82A61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  <w:r w:rsidRPr="00B82A61">
        <w:rPr>
          <w:rFonts w:ascii="Arial" w:hAnsi="Arial" w:cs="Arial"/>
          <w:b/>
        </w:rPr>
        <w:t>Procedura di gara:</w:t>
      </w:r>
      <w:r w:rsidRPr="00B82A61">
        <w:rPr>
          <w:rFonts w:ascii="Arial" w:hAnsi="Arial" w:cs="Arial"/>
        </w:rPr>
        <w:t xml:space="preserve"> La procedura selettiva verrà svolta tramite procedura negoziata, ai sensi dell’art. 50, comma 1, </w:t>
      </w:r>
      <w:proofErr w:type="spellStart"/>
      <w:r w:rsidRPr="00B82A61">
        <w:rPr>
          <w:rFonts w:ascii="Arial" w:hAnsi="Arial" w:cs="Arial"/>
        </w:rPr>
        <w:t>lett</w:t>
      </w:r>
      <w:proofErr w:type="spellEnd"/>
      <w:r w:rsidRPr="00B82A61">
        <w:rPr>
          <w:rFonts w:ascii="Arial" w:hAnsi="Arial" w:cs="Arial"/>
        </w:rPr>
        <w:t xml:space="preserve">. e) del D.Lgs. n. 36/2023, sulla piattaforma </w:t>
      </w:r>
      <w:proofErr w:type="spellStart"/>
      <w:r w:rsidRPr="00B82A61">
        <w:rPr>
          <w:rFonts w:ascii="Arial" w:hAnsi="Arial" w:cs="Arial"/>
        </w:rPr>
        <w:t>Sater</w:t>
      </w:r>
      <w:proofErr w:type="spellEnd"/>
      <w:r w:rsidRPr="00B82A61">
        <w:rPr>
          <w:rFonts w:ascii="Arial" w:hAnsi="Arial" w:cs="Arial"/>
        </w:rPr>
        <w:t xml:space="preserve"> della Regione Emilia Romagna, con specifico invito agli operatori che avranno manifestato interesse</w:t>
      </w:r>
      <w:r w:rsidR="00B82A61">
        <w:rPr>
          <w:rFonts w:ascii="Arial" w:hAnsi="Arial" w:cs="Arial"/>
        </w:rPr>
        <w:t xml:space="preserve">. Gli operatori dovranno essere iscritti alla piattaforma </w:t>
      </w:r>
      <w:r w:rsidR="00B82A61" w:rsidRPr="00236738">
        <w:rPr>
          <w:rFonts w:ascii="Arial" w:hAnsi="Arial" w:cs="Arial"/>
          <w:u w:val="single"/>
        </w:rPr>
        <w:t xml:space="preserve">con </w:t>
      </w:r>
      <w:proofErr w:type="gramStart"/>
      <w:r w:rsidR="00B82A61" w:rsidRPr="00236738">
        <w:rPr>
          <w:rFonts w:ascii="Arial" w:hAnsi="Arial" w:cs="Arial"/>
          <w:u w:val="single"/>
        </w:rPr>
        <w:t xml:space="preserve">i </w:t>
      </w:r>
      <w:r w:rsidRPr="00236738">
        <w:rPr>
          <w:rFonts w:ascii="Arial" w:hAnsi="Arial" w:cs="Arial"/>
          <w:u w:val="single"/>
        </w:rPr>
        <w:t xml:space="preserve"> </w:t>
      </w:r>
      <w:r w:rsidR="00B82A61" w:rsidRPr="00236738">
        <w:rPr>
          <w:u w:val="single"/>
        </w:rPr>
        <w:t>relativi</w:t>
      </w:r>
      <w:proofErr w:type="gramEnd"/>
      <w:r w:rsidR="00B82A61" w:rsidRPr="00236738">
        <w:rPr>
          <w:u w:val="single"/>
        </w:rPr>
        <w:t xml:space="preserve"> codici CPV</w:t>
      </w:r>
      <w:r w:rsidR="00B82A61">
        <w:t xml:space="preserve"> (classi di iscrizione)  secondo le modalità esplicitate nelle guide per l’utilizzo della stessa, accessibili dal sito https://intercenter.regione.emilia-romagna.it/help/guide/manualioe/guide_operatori_economici. Successivamente per l’espletamento della procedura negoziata verrà utilizzato il sistema di intermediazione telematica di Regione Emilia Romagna “SATER” al quale è possibile accedere attraverso l’indirizzo Internet: www.piattaformaintercenter.regione.emilia-romagna.it Sono ammessi a presentare manifestazione di interesse i soggetti che siano iscritti presso la piattaforma SATER (per ulteriori informazioni e approfondimenti riguardanti il funzionamento, le condizioni di accesso ed utilizzo del sistema SATER nonché il quadro normativo di riferimento si rimanda ai documenti scaricabili dal sito internet: www.piattaformaintercenter.regione.emiliaromagna.it Per ottenere supporto è possibile farsi assistere dagli operatori al numero verde indicato sul sito internet).</w:t>
      </w:r>
    </w:p>
    <w:p w14:paraId="33505FC0" w14:textId="23BDC1D4" w:rsidR="0070672F" w:rsidRPr="003B00E9" w:rsidRDefault="0070672F" w:rsidP="00B82A61">
      <w:pPr>
        <w:pStyle w:val="Nessunaspaziatura"/>
        <w:ind w:left="720"/>
        <w:jc w:val="both"/>
        <w:rPr>
          <w:rFonts w:ascii="Times New Roman" w:hAnsi="Times New Roman"/>
        </w:rPr>
      </w:pPr>
    </w:p>
    <w:bookmarkEnd w:id="0"/>
    <w:p w14:paraId="7CE3A77D" w14:textId="77777777" w:rsidR="0017533E" w:rsidRDefault="0017533E" w:rsidP="00DB7F12">
      <w:pPr>
        <w:spacing w:after="0" w:line="240" w:lineRule="auto"/>
        <w:jc w:val="both"/>
        <w:rPr>
          <w:rFonts w:ascii="Cambria" w:eastAsia="Times New Roman" w:hAnsi="Cambria" w:cs="Arial"/>
          <w:szCs w:val="24"/>
          <w:lang w:eastAsia="it-IT"/>
        </w:rPr>
      </w:pPr>
    </w:p>
    <w:p w14:paraId="449D5767" w14:textId="77777777" w:rsidR="0017533E" w:rsidRDefault="0017533E" w:rsidP="00DB7F12">
      <w:pPr>
        <w:spacing w:after="0" w:line="240" w:lineRule="auto"/>
        <w:jc w:val="both"/>
        <w:rPr>
          <w:rFonts w:ascii="Cambria" w:eastAsia="Times New Roman" w:hAnsi="Cambria" w:cs="Arial"/>
          <w:szCs w:val="24"/>
          <w:lang w:eastAsia="it-IT"/>
        </w:rPr>
      </w:pPr>
    </w:p>
    <w:p w14:paraId="40393C93" w14:textId="77777777" w:rsidR="007978B3" w:rsidRPr="003171C1" w:rsidRDefault="007978B3" w:rsidP="007978B3">
      <w:pPr>
        <w:pStyle w:val="Nessunaspaziatura"/>
        <w:numPr>
          <w:ilvl w:val="0"/>
          <w:numId w:val="2"/>
        </w:numPr>
        <w:jc w:val="both"/>
        <w:rPr>
          <w:rFonts w:ascii="Arial" w:hAnsi="Arial" w:cs="Arial"/>
          <w:b/>
        </w:rPr>
      </w:pPr>
      <w:r w:rsidRPr="003171C1">
        <w:rPr>
          <w:rFonts w:ascii="Arial" w:hAnsi="Arial" w:cs="Arial"/>
          <w:b/>
        </w:rPr>
        <w:t xml:space="preserve">Modalità e termini di presentazione delle manifestazioni di interesse: </w:t>
      </w:r>
    </w:p>
    <w:p w14:paraId="6ED59E7A" w14:textId="77777777" w:rsidR="007978B3" w:rsidRPr="003171C1" w:rsidRDefault="007978B3" w:rsidP="007978B3">
      <w:pPr>
        <w:pStyle w:val="Nessunaspaziatura"/>
        <w:numPr>
          <w:ilvl w:val="0"/>
          <w:numId w:val="4"/>
        </w:numPr>
        <w:jc w:val="both"/>
        <w:rPr>
          <w:rFonts w:ascii="Arial" w:hAnsi="Arial" w:cs="Arial"/>
          <w:b/>
        </w:rPr>
      </w:pPr>
      <w:r w:rsidRPr="003171C1">
        <w:rPr>
          <w:rFonts w:ascii="Arial" w:hAnsi="Arial" w:cs="Arial"/>
        </w:rPr>
        <w:t xml:space="preserve">Gli operatori economici interessati dovranno inviare la propria manifestazione di interesse, esclusivamente a mezzo PEC, all’indirizzo </w:t>
      </w:r>
      <w:r w:rsidRPr="003171C1">
        <w:rPr>
          <w:rFonts w:ascii="Arial" w:hAnsi="Arial" w:cs="Arial"/>
          <w:color w:val="0000FF"/>
        </w:rPr>
        <w:t>comune@cert.comune.</w:t>
      </w:r>
      <w:r>
        <w:rPr>
          <w:rFonts w:ascii="Arial" w:hAnsi="Arial" w:cs="Arial"/>
          <w:color w:val="0000FF"/>
        </w:rPr>
        <w:t>pievepelago.mo</w:t>
      </w:r>
      <w:r w:rsidRPr="003171C1">
        <w:rPr>
          <w:rFonts w:ascii="Arial" w:hAnsi="Arial" w:cs="Arial"/>
          <w:color w:val="0000FF"/>
        </w:rPr>
        <w:t>.it</w:t>
      </w:r>
      <w:r w:rsidRPr="003171C1">
        <w:rPr>
          <w:rFonts w:ascii="Arial" w:hAnsi="Arial" w:cs="Arial"/>
        </w:rPr>
        <w:t xml:space="preserve">, entro e non oltre le </w:t>
      </w:r>
    </w:p>
    <w:p w14:paraId="142DAEAD" w14:textId="77777777" w:rsidR="007978B3" w:rsidRPr="00D50731" w:rsidRDefault="007978B3" w:rsidP="007978B3">
      <w:pPr>
        <w:pStyle w:val="Nessunaspaziatura"/>
        <w:ind w:left="1080"/>
        <w:jc w:val="both"/>
        <w:rPr>
          <w:rFonts w:ascii="Arial" w:hAnsi="Arial" w:cs="Arial"/>
          <w:b/>
          <w:highlight w:val="yellow"/>
        </w:rPr>
      </w:pPr>
    </w:p>
    <w:p w14:paraId="3792DC2B" w14:textId="7DD46D37" w:rsidR="007978B3" w:rsidRPr="003171C1" w:rsidRDefault="007978B3" w:rsidP="007978B3">
      <w:pPr>
        <w:autoSpaceDE w:val="0"/>
        <w:autoSpaceDN w:val="0"/>
        <w:adjustRightInd w:val="0"/>
        <w:jc w:val="center"/>
        <w:rPr>
          <w:rFonts w:ascii="Arial" w:hAnsi="Arial" w:cs="Arial"/>
          <w:b/>
          <w:u w:val="single"/>
        </w:rPr>
      </w:pPr>
      <w:proofErr w:type="gramStart"/>
      <w:r w:rsidRPr="003171C1">
        <w:rPr>
          <w:rFonts w:ascii="Arial" w:hAnsi="Arial" w:cs="Arial"/>
          <w:b/>
          <w:u w:val="single"/>
        </w:rPr>
        <w:t>ore</w:t>
      </w:r>
      <w:proofErr w:type="gramEnd"/>
      <w:r w:rsidRPr="003171C1">
        <w:rPr>
          <w:rFonts w:ascii="Arial" w:hAnsi="Arial" w:cs="Arial"/>
          <w:b/>
          <w:u w:val="single"/>
        </w:rPr>
        <w:t xml:space="preserve"> 13:00 di </w:t>
      </w:r>
      <w:r>
        <w:rPr>
          <w:rFonts w:ascii="Arial" w:hAnsi="Arial" w:cs="Arial"/>
          <w:b/>
          <w:u w:val="single"/>
        </w:rPr>
        <w:t>Luned</w:t>
      </w:r>
      <w:r w:rsidRPr="003171C1">
        <w:rPr>
          <w:rFonts w:ascii="Arial" w:hAnsi="Arial" w:cs="Arial"/>
          <w:b/>
          <w:u w:val="single"/>
        </w:rPr>
        <w:t xml:space="preserve">ì </w:t>
      </w:r>
      <w:r w:rsidR="00772B9C">
        <w:rPr>
          <w:rFonts w:ascii="Arial" w:hAnsi="Arial" w:cs="Arial"/>
          <w:b/>
          <w:u w:val="single"/>
        </w:rPr>
        <w:t>13</w:t>
      </w:r>
      <w:r>
        <w:rPr>
          <w:rFonts w:ascii="Arial" w:hAnsi="Arial" w:cs="Arial"/>
          <w:b/>
          <w:u w:val="single"/>
        </w:rPr>
        <w:t>/10/2025</w:t>
      </w:r>
      <w:r w:rsidRPr="003171C1">
        <w:rPr>
          <w:rFonts w:ascii="Arial" w:hAnsi="Arial" w:cs="Arial"/>
          <w:b/>
          <w:u w:val="single"/>
        </w:rPr>
        <w:t>.</w:t>
      </w:r>
    </w:p>
    <w:p w14:paraId="181535BD" w14:textId="77777777" w:rsidR="007978B3" w:rsidRPr="003171C1" w:rsidRDefault="007978B3" w:rsidP="007978B3">
      <w:pPr>
        <w:pStyle w:val="Nessunaspaziatura"/>
        <w:ind w:left="708"/>
        <w:jc w:val="both"/>
        <w:rPr>
          <w:rFonts w:ascii="Arial" w:hAnsi="Arial" w:cs="Arial"/>
          <w:b/>
          <w:u w:val="single"/>
        </w:rPr>
      </w:pPr>
    </w:p>
    <w:p w14:paraId="00BB5E85" w14:textId="77777777" w:rsidR="007978B3" w:rsidRPr="003171C1" w:rsidRDefault="007978B3" w:rsidP="007978B3">
      <w:pPr>
        <w:pStyle w:val="Nessunaspaziatura"/>
        <w:ind w:left="708"/>
        <w:jc w:val="both"/>
        <w:rPr>
          <w:rFonts w:ascii="Arial" w:hAnsi="Arial" w:cs="Arial"/>
        </w:rPr>
      </w:pPr>
      <w:r w:rsidRPr="003171C1">
        <w:rPr>
          <w:rFonts w:ascii="Arial" w:hAnsi="Arial" w:cs="Arial"/>
        </w:rPr>
        <w:t xml:space="preserve">Non si terrà conto di manifestazioni d’interesse presentate in modo difforme dalle prescrizioni del presente avviso o pervenute dopo la scadenza. </w:t>
      </w:r>
    </w:p>
    <w:p w14:paraId="2F25B30A" w14:textId="0F18F316" w:rsidR="007978B3" w:rsidRPr="003171C1" w:rsidRDefault="007978B3" w:rsidP="007978B3">
      <w:pPr>
        <w:pStyle w:val="Nessunaspaziatura"/>
        <w:ind w:left="708"/>
        <w:jc w:val="both"/>
        <w:rPr>
          <w:rFonts w:ascii="Arial" w:hAnsi="Arial" w:cs="Arial"/>
        </w:rPr>
      </w:pPr>
      <w:r w:rsidRPr="003171C1">
        <w:rPr>
          <w:rFonts w:ascii="Arial" w:hAnsi="Arial" w:cs="Arial"/>
        </w:rPr>
        <w:t xml:space="preserve">Il termine di consegna è PERENTORIO, pertanto le richieste pervenute oltre tale termine non saranno prese in considerazione. Nell’oggetto della PEC dovrà essere riportata la seguente dicitura: “MANIFESTAZIONE DI INTERESSE ALLA PROCEDURA PER L’AFFIDAMENTO </w:t>
      </w:r>
      <w:r w:rsidR="00772B9C">
        <w:rPr>
          <w:rFonts w:ascii="Arial" w:hAnsi="Arial" w:cs="Arial"/>
        </w:rPr>
        <w:t>DEI SERVIZI ASSICURATIVI</w:t>
      </w:r>
      <w:r w:rsidRPr="003171C1">
        <w:rPr>
          <w:rFonts w:ascii="Arial" w:hAnsi="Arial" w:cs="Arial"/>
        </w:rPr>
        <w:t xml:space="preserve"> DEL COMUNE DI </w:t>
      </w:r>
      <w:r>
        <w:rPr>
          <w:rFonts w:ascii="Arial" w:hAnsi="Arial" w:cs="Arial"/>
        </w:rPr>
        <w:t>PIEVEPELAGO</w:t>
      </w:r>
      <w:r w:rsidRPr="003171C1">
        <w:rPr>
          <w:rFonts w:ascii="Arial" w:hAnsi="Arial" w:cs="Arial"/>
        </w:rPr>
        <w:t>”.</w:t>
      </w:r>
    </w:p>
    <w:p w14:paraId="7ABA6281" w14:textId="5B61EFBD" w:rsidR="005750E5" w:rsidRDefault="005750E5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</w:p>
    <w:p w14:paraId="181F8FB7" w14:textId="05AB45B2" w:rsidR="00DB7F12" w:rsidRDefault="00DB7F12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  <w:r>
        <w:rPr>
          <w:rFonts w:ascii="Cambria" w:eastAsia="Times New Roman" w:hAnsi="Cambria" w:cs="Arial"/>
          <w:bCs/>
          <w:szCs w:val="24"/>
          <w:lang w:eastAsia="it-IT"/>
        </w:rPr>
        <w:t xml:space="preserve">Il presente avviso non costituisce proposta contrattuale e non vincola in alcun modo il Comune di </w:t>
      </w:r>
      <w:r w:rsidR="00876634">
        <w:rPr>
          <w:rFonts w:ascii="Cambria" w:eastAsia="Times New Roman" w:hAnsi="Cambria" w:cs="Arial"/>
          <w:bCs/>
          <w:szCs w:val="24"/>
          <w:lang w:eastAsia="it-IT"/>
        </w:rPr>
        <w:t>Pievepelago</w:t>
      </w:r>
      <w:r>
        <w:rPr>
          <w:rFonts w:ascii="Cambria" w:eastAsia="Times New Roman" w:hAnsi="Cambria" w:cs="Arial"/>
          <w:bCs/>
          <w:szCs w:val="24"/>
          <w:lang w:eastAsia="it-IT"/>
        </w:rPr>
        <w:t xml:space="preserve">, il quale sarà pertanto libero di avviare </w:t>
      </w:r>
      <w:r w:rsidR="009731BF">
        <w:rPr>
          <w:rFonts w:ascii="Cambria" w:eastAsia="Times New Roman" w:hAnsi="Cambria" w:cs="Arial"/>
          <w:bCs/>
          <w:szCs w:val="24"/>
          <w:lang w:eastAsia="it-IT"/>
        </w:rPr>
        <w:t>altre</w:t>
      </w:r>
      <w:r>
        <w:rPr>
          <w:rFonts w:ascii="Cambria" w:eastAsia="Times New Roman" w:hAnsi="Cambria" w:cs="Arial"/>
          <w:bCs/>
          <w:szCs w:val="24"/>
          <w:lang w:eastAsia="it-IT"/>
        </w:rPr>
        <w:t xml:space="preserve"> procedure.</w:t>
      </w:r>
    </w:p>
    <w:p w14:paraId="15FBCFCC" w14:textId="77777777" w:rsidR="005E2846" w:rsidRDefault="005E2846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</w:p>
    <w:p w14:paraId="0DD90FAA" w14:textId="206EEF51" w:rsidR="00DB7F12" w:rsidRDefault="00DB7F12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  <w:r>
        <w:rPr>
          <w:rFonts w:ascii="Cambria" w:eastAsia="Times New Roman" w:hAnsi="Cambria" w:cs="Arial"/>
          <w:bCs/>
          <w:szCs w:val="24"/>
          <w:lang w:eastAsia="it-IT"/>
        </w:rPr>
        <w:t xml:space="preserve">Il Comune di </w:t>
      </w:r>
      <w:r w:rsidR="00876634">
        <w:rPr>
          <w:rFonts w:ascii="Cambria" w:eastAsia="Times New Roman" w:hAnsi="Cambria" w:cs="Arial"/>
          <w:bCs/>
          <w:szCs w:val="24"/>
          <w:lang w:eastAsia="it-IT"/>
        </w:rPr>
        <w:t>Pievepelago</w:t>
      </w:r>
      <w:r>
        <w:rPr>
          <w:rFonts w:ascii="Cambria" w:eastAsia="Times New Roman" w:hAnsi="Cambria" w:cs="Arial"/>
          <w:bCs/>
          <w:szCs w:val="24"/>
          <w:lang w:eastAsia="it-IT"/>
        </w:rPr>
        <w:t xml:space="preserve"> si riserverà la facoltà di interrompere in qualsiasi momento il procedimento avviato, senza che i soggetti richiedenti possano vantare alcuna pretesa.</w:t>
      </w:r>
    </w:p>
    <w:p w14:paraId="5B3A985D" w14:textId="77777777" w:rsidR="00DB7F12" w:rsidRDefault="00DB7F12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</w:p>
    <w:p w14:paraId="60FFFAF8" w14:textId="574BF15B" w:rsidR="00774A0F" w:rsidRDefault="00774A0F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</w:p>
    <w:p w14:paraId="0609A335" w14:textId="17FACE65" w:rsidR="00684CC9" w:rsidRPr="003171C1" w:rsidRDefault="00684CC9" w:rsidP="00684CC9">
      <w:pPr>
        <w:pStyle w:val="Nessunaspaziatura"/>
        <w:numPr>
          <w:ilvl w:val="0"/>
          <w:numId w:val="2"/>
        </w:numPr>
        <w:jc w:val="both"/>
        <w:rPr>
          <w:rFonts w:ascii="Arial" w:hAnsi="Arial" w:cs="Arial"/>
          <w:b/>
        </w:rPr>
      </w:pPr>
      <w:r w:rsidRPr="003171C1">
        <w:rPr>
          <w:rFonts w:ascii="Arial" w:hAnsi="Arial" w:cs="Arial"/>
          <w:b/>
        </w:rPr>
        <w:t xml:space="preserve">Trattamento dei dati personali: </w:t>
      </w:r>
      <w:r w:rsidRPr="003171C1">
        <w:rPr>
          <w:rFonts w:ascii="Arial" w:hAnsi="Arial" w:cs="Arial"/>
        </w:rPr>
        <w:t>Si informa che, ai sensi della normativa vigente,</w:t>
      </w:r>
      <w:r w:rsidRPr="003171C1">
        <w:rPr>
          <w:rFonts w:ascii="Tahoma" w:hAnsi="Tahoma" w:cs="Tahoma"/>
        </w:rPr>
        <w:t xml:space="preserve"> tutti i dati raccolti ed elaborati per le finalità della presente procedura saranno conservati nel rispetto di quanto previsto dal D.Lgs. n. 101/2018 e dal Regolamento Europeo 2016/679 (GDPR). </w:t>
      </w:r>
      <w:r w:rsidRPr="003171C1">
        <w:rPr>
          <w:rFonts w:ascii="Arial" w:hAnsi="Arial" w:cs="Arial"/>
        </w:rPr>
        <w:t xml:space="preserve">I dati forniti e raccolti in occasione del presente procedimento, nonché l’esito delle eventuali verifiche degli stessi, verranno trattati esclusivamente in funzione e per i fini di legge e </w:t>
      </w:r>
      <w:r w:rsidRPr="003171C1">
        <w:rPr>
          <w:rFonts w:ascii="Tahoma" w:hAnsi="Tahoma" w:cs="Tahoma"/>
        </w:rPr>
        <w:t>per le istruttorie relative agli scopi succitati</w:t>
      </w:r>
      <w:r w:rsidRPr="003171C1">
        <w:rPr>
          <w:rFonts w:ascii="Arial" w:hAnsi="Arial" w:cs="Arial"/>
        </w:rPr>
        <w:t xml:space="preserve"> e conservati per un periodo non </w:t>
      </w:r>
      <w:r w:rsidRPr="003171C1">
        <w:rPr>
          <w:rFonts w:ascii="Arial" w:hAnsi="Arial" w:cs="Arial"/>
        </w:rPr>
        <w:lastRenderedPageBreak/>
        <w:t xml:space="preserve">superiore a quello necessario per il perseguimento delle finalità del presente procedimento presso il competente ufficio del Comune di </w:t>
      </w:r>
      <w:r>
        <w:rPr>
          <w:rFonts w:ascii="Arial" w:hAnsi="Arial" w:cs="Arial"/>
        </w:rPr>
        <w:t>Pievepelago</w:t>
      </w:r>
      <w:r w:rsidRPr="003171C1">
        <w:rPr>
          <w:rFonts w:ascii="Arial" w:hAnsi="Arial" w:cs="Arial"/>
        </w:rPr>
        <w:t>.</w:t>
      </w:r>
    </w:p>
    <w:p w14:paraId="3E910543" w14:textId="3AC6E3D3" w:rsidR="00774A0F" w:rsidRPr="00774A0F" w:rsidRDefault="00684CC9" w:rsidP="00684CC9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  <w:r w:rsidRPr="003171C1">
        <w:rPr>
          <w:rFonts w:ascii="Arial" w:hAnsi="Arial" w:cs="Arial"/>
        </w:rPr>
        <w:t xml:space="preserve">Titolare del trattamento dei dati personali è il Comune di </w:t>
      </w:r>
      <w:r>
        <w:rPr>
          <w:rFonts w:ascii="Arial" w:hAnsi="Arial" w:cs="Arial"/>
        </w:rPr>
        <w:t>Pievepelago</w:t>
      </w:r>
      <w:r w:rsidRPr="003171C1">
        <w:rPr>
          <w:rFonts w:ascii="Arial" w:hAnsi="Arial" w:cs="Arial"/>
        </w:rPr>
        <w:t xml:space="preserve">, con sede legale a </w:t>
      </w:r>
      <w:r>
        <w:rPr>
          <w:rFonts w:ascii="Arial" w:hAnsi="Arial" w:cs="Arial"/>
        </w:rPr>
        <w:t>Pievepelago (MO) – piazza Vittorio Veneto 16</w:t>
      </w:r>
      <w:r w:rsidRPr="003171C1">
        <w:rPr>
          <w:rFonts w:ascii="Arial" w:hAnsi="Arial" w:cs="Arial"/>
        </w:rPr>
        <w:t>.</w:t>
      </w:r>
    </w:p>
    <w:p w14:paraId="0BCCB3D0" w14:textId="77777777" w:rsidR="00684CC9" w:rsidRDefault="00684CC9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</w:p>
    <w:p w14:paraId="471AF21A" w14:textId="77777777" w:rsidR="00684CC9" w:rsidRDefault="00684CC9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</w:p>
    <w:p w14:paraId="4320DF03" w14:textId="77777777" w:rsidR="00774A0F" w:rsidRPr="00774A0F" w:rsidRDefault="00774A0F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  <w:r w:rsidRPr="00774A0F">
        <w:rPr>
          <w:rFonts w:ascii="Cambria" w:eastAsia="Times New Roman" w:hAnsi="Cambria" w:cs="Arial"/>
          <w:bCs/>
          <w:szCs w:val="24"/>
          <w:lang w:eastAsia="it-IT"/>
        </w:rPr>
        <w:t xml:space="preserve">Allegati: </w:t>
      </w:r>
    </w:p>
    <w:p w14:paraId="1777142A" w14:textId="5907A684" w:rsidR="00774A0F" w:rsidRDefault="00774A0F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  <w:r w:rsidRPr="00774A0F">
        <w:rPr>
          <w:rFonts w:ascii="Cambria" w:eastAsia="Times New Roman" w:hAnsi="Cambria" w:cs="Arial"/>
          <w:bCs/>
          <w:szCs w:val="24"/>
          <w:lang w:eastAsia="it-IT"/>
        </w:rPr>
        <w:t xml:space="preserve">- </w:t>
      </w:r>
      <w:proofErr w:type="spellStart"/>
      <w:r w:rsidRPr="00774A0F">
        <w:rPr>
          <w:rFonts w:ascii="Cambria" w:eastAsia="Times New Roman" w:hAnsi="Cambria" w:cs="Arial"/>
          <w:bCs/>
          <w:szCs w:val="24"/>
          <w:lang w:eastAsia="it-IT"/>
        </w:rPr>
        <w:t>Fac</w:t>
      </w:r>
      <w:proofErr w:type="spellEnd"/>
      <w:r w:rsidRPr="00774A0F">
        <w:rPr>
          <w:rFonts w:ascii="Cambria" w:eastAsia="Times New Roman" w:hAnsi="Cambria" w:cs="Arial"/>
          <w:bCs/>
          <w:szCs w:val="24"/>
          <w:lang w:eastAsia="it-IT"/>
        </w:rPr>
        <w:t xml:space="preserve"> simile domanda di manifestazione di interesse</w:t>
      </w:r>
      <w:r w:rsidR="00DD3967">
        <w:rPr>
          <w:rFonts w:ascii="Cambria" w:eastAsia="Times New Roman" w:hAnsi="Cambria" w:cs="Arial"/>
          <w:bCs/>
          <w:szCs w:val="24"/>
          <w:lang w:eastAsia="it-IT"/>
        </w:rPr>
        <w:t>.</w:t>
      </w:r>
    </w:p>
    <w:p w14:paraId="3D0B3977" w14:textId="77777777" w:rsidR="009731BF" w:rsidRPr="00DB7F12" w:rsidRDefault="009731BF" w:rsidP="00DB7F12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</w:p>
    <w:p w14:paraId="56F65566" w14:textId="3F9F18D5" w:rsidR="00DB18EA" w:rsidRDefault="00876634" w:rsidP="005B5F72">
      <w:pPr>
        <w:keepNext/>
        <w:spacing w:after="0" w:line="240" w:lineRule="auto"/>
        <w:jc w:val="both"/>
        <w:outlineLvl w:val="1"/>
        <w:rPr>
          <w:rFonts w:ascii="Cambria" w:eastAsia="Times New Roman" w:hAnsi="Cambria" w:cs="Arial"/>
          <w:b/>
          <w:bCs/>
          <w:szCs w:val="24"/>
          <w:lang w:eastAsia="it-IT"/>
        </w:rPr>
      </w:pPr>
      <w:r>
        <w:rPr>
          <w:rFonts w:ascii="Cambria" w:eastAsia="Times New Roman" w:hAnsi="Cambria" w:cs="Arial"/>
          <w:szCs w:val="24"/>
          <w:lang w:eastAsia="it-IT"/>
        </w:rPr>
        <w:t xml:space="preserve">Pievepelago, </w:t>
      </w:r>
      <w:r w:rsidR="00684CC9">
        <w:rPr>
          <w:rFonts w:ascii="Cambria" w:eastAsia="Times New Roman" w:hAnsi="Cambria" w:cs="Arial"/>
          <w:szCs w:val="24"/>
          <w:lang w:eastAsia="it-IT"/>
        </w:rPr>
        <w:t>2</w:t>
      </w:r>
      <w:r w:rsidR="000E61A5">
        <w:rPr>
          <w:rFonts w:ascii="Cambria" w:eastAsia="Times New Roman" w:hAnsi="Cambria" w:cs="Arial"/>
          <w:szCs w:val="24"/>
          <w:lang w:eastAsia="it-IT"/>
        </w:rPr>
        <w:t>0</w:t>
      </w:r>
      <w:r w:rsidR="00684CC9">
        <w:rPr>
          <w:rFonts w:ascii="Cambria" w:eastAsia="Times New Roman" w:hAnsi="Cambria" w:cs="Arial"/>
          <w:szCs w:val="24"/>
          <w:lang w:eastAsia="it-IT"/>
        </w:rPr>
        <w:t>/</w:t>
      </w:r>
      <w:r w:rsidR="00AC39B6">
        <w:rPr>
          <w:rFonts w:ascii="Cambria" w:eastAsia="Times New Roman" w:hAnsi="Cambria" w:cs="Arial"/>
          <w:szCs w:val="24"/>
          <w:lang w:eastAsia="it-IT"/>
        </w:rPr>
        <w:t>09</w:t>
      </w:r>
      <w:r w:rsidR="00684CC9">
        <w:rPr>
          <w:rFonts w:ascii="Cambria" w:eastAsia="Times New Roman" w:hAnsi="Cambria" w:cs="Arial"/>
          <w:szCs w:val="24"/>
          <w:lang w:eastAsia="it-IT"/>
        </w:rPr>
        <w:t>/25</w:t>
      </w:r>
      <w:r w:rsidR="005B5F72">
        <w:rPr>
          <w:rFonts w:ascii="Cambria" w:eastAsia="Times New Roman" w:hAnsi="Cambria" w:cs="Arial"/>
          <w:b/>
          <w:bCs/>
          <w:szCs w:val="24"/>
          <w:lang w:eastAsia="it-IT"/>
        </w:rPr>
        <w:tab/>
      </w:r>
      <w:r w:rsidR="005B5F72">
        <w:rPr>
          <w:rFonts w:ascii="Cambria" w:eastAsia="Times New Roman" w:hAnsi="Cambria" w:cs="Arial"/>
          <w:b/>
          <w:bCs/>
          <w:szCs w:val="24"/>
          <w:lang w:eastAsia="it-IT"/>
        </w:rPr>
        <w:tab/>
      </w:r>
      <w:r w:rsidR="005B5F72">
        <w:rPr>
          <w:rFonts w:ascii="Cambria" w:eastAsia="Times New Roman" w:hAnsi="Cambria" w:cs="Arial"/>
          <w:b/>
          <w:bCs/>
          <w:szCs w:val="24"/>
          <w:lang w:eastAsia="it-IT"/>
        </w:rPr>
        <w:tab/>
      </w:r>
      <w:r w:rsidR="005B5F72">
        <w:rPr>
          <w:rFonts w:ascii="Cambria" w:eastAsia="Times New Roman" w:hAnsi="Cambria" w:cs="Arial"/>
          <w:b/>
          <w:bCs/>
          <w:szCs w:val="24"/>
          <w:lang w:eastAsia="it-IT"/>
        </w:rPr>
        <w:tab/>
      </w:r>
      <w:r w:rsidR="005B5F72">
        <w:rPr>
          <w:rFonts w:ascii="Cambria" w:eastAsia="Times New Roman" w:hAnsi="Cambria" w:cs="Arial"/>
          <w:b/>
          <w:bCs/>
          <w:szCs w:val="24"/>
          <w:lang w:eastAsia="it-IT"/>
        </w:rPr>
        <w:tab/>
      </w:r>
      <w:r w:rsidR="00C108EE">
        <w:rPr>
          <w:rFonts w:ascii="Cambria" w:eastAsia="Times New Roman" w:hAnsi="Cambria" w:cs="Arial"/>
          <w:b/>
          <w:bCs/>
          <w:szCs w:val="24"/>
          <w:lang w:eastAsia="it-IT"/>
        </w:rPr>
        <w:t xml:space="preserve">           </w:t>
      </w:r>
      <w:r w:rsidR="00DB7F12" w:rsidRPr="00DB7F12">
        <w:rPr>
          <w:rFonts w:ascii="Cambria" w:eastAsia="Times New Roman" w:hAnsi="Cambria" w:cs="Arial"/>
          <w:b/>
          <w:bCs/>
          <w:szCs w:val="24"/>
          <w:lang w:eastAsia="it-IT"/>
        </w:rPr>
        <w:t xml:space="preserve"> </w:t>
      </w:r>
    </w:p>
    <w:p w14:paraId="323B273E" w14:textId="77777777" w:rsidR="00DB18EA" w:rsidRDefault="00DB18EA" w:rsidP="005B5F72">
      <w:pPr>
        <w:keepNext/>
        <w:spacing w:after="0" w:line="240" w:lineRule="auto"/>
        <w:jc w:val="both"/>
        <w:outlineLvl w:val="1"/>
        <w:rPr>
          <w:rFonts w:ascii="Cambria" w:eastAsia="Times New Roman" w:hAnsi="Cambria" w:cs="Arial"/>
          <w:b/>
          <w:bCs/>
          <w:szCs w:val="24"/>
          <w:lang w:eastAsia="it-IT"/>
        </w:rPr>
      </w:pPr>
    </w:p>
    <w:p w14:paraId="225D3CEF" w14:textId="77777777" w:rsidR="00DB18EA" w:rsidRDefault="00DB18EA" w:rsidP="005B5F72">
      <w:pPr>
        <w:keepNext/>
        <w:spacing w:after="0" w:line="240" w:lineRule="auto"/>
        <w:jc w:val="both"/>
        <w:outlineLvl w:val="1"/>
        <w:rPr>
          <w:rFonts w:ascii="Cambria" w:eastAsia="Times New Roman" w:hAnsi="Cambria" w:cs="Arial"/>
          <w:b/>
          <w:bCs/>
          <w:szCs w:val="24"/>
          <w:lang w:eastAsia="it-IT"/>
        </w:rPr>
      </w:pPr>
    </w:p>
    <w:p w14:paraId="6DF75445" w14:textId="77777777" w:rsidR="00DB18EA" w:rsidRDefault="00DB18EA" w:rsidP="005B5F72">
      <w:pPr>
        <w:keepNext/>
        <w:spacing w:after="0" w:line="240" w:lineRule="auto"/>
        <w:jc w:val="both"/>
        <w:outlineLvl w:val="1"/>
        <w:rPr>
          <w:rFonts w:ascii="Cambria" w:eastAsia="Times New Roman" w:hAnsi="Cambria" w:cs="Arial"/>
          <w:b/>
          <w:bCs/>
          <w:szCs w:val="24"/>
          <w:lang w:eastAsia="it-IT"/>
        </w:rPr>
      </w:pPr>
    </w:p>
    <w:p w14:paraId="3F30EDF0" w14:textId="10A03E55" w:rsidR="00DB7F12" w:rsidRDefault="00DB7F12" w:rsidP="00DB18EA">
      <w:pPr>
        <w:keepNext/>
        <w:spacing w:after="0" w:line="240" w:lineRule="auto"/>
        <w:jc w:val="center"/>
        <w:outlineLvl w:val="1"/>
        <w:rPr>
          <w:rFonts w:ascii="Cambria" w:eastAsia="Times New Roman" w:hAnsi="Cambria" w:cs="Arial"/>
          <w:b/>
          <w:bCs/>
          <w:szCs w:val="24"/>
          <w:lang w:eastAsia="it-IT"/>
        </w:rPr>
      </w:pPr>
      <w:r w:rsidRPr="00DB7F12">
        <w:rPr>
          <w:rFonts w:ascii="Cambria" w:eastAsia="Times New Roman" w:hAnsi="Cambria" w:cs="Arial"/>
          <w:b/>
          <w:bCs/>
          <w:szCs w:val="24"/>
          <w:lang w:eastAsia="it-IT"/>
        </w:rPr>
        <w:t>Il Responsabile</w:t>
      </w:r>
      <w:r w:rsidR="00DB18EA">
        <w:rPr>
          <w:rFonts w:ascii="Cambria" w:eastAsia="Times New Roman" w:hAnsi="Cambria" w:cs="Arial"/>
          <w:b/>
          <w:bCs/>
          <w:szCs w:val="24"/>
          <w:lang w:eastAsia="it-IT"/>
        </w:rPr>
        <w:t xml:space="preserve"> dell’area contabile – tributaria</w:t>
      </w:r>
    </w:p>
    <w:p w14:paraId="7398879D" w14:textId="0020851D" w:rsidR="00DB18EA" w:rsidRDefault="00DB18EA" w:rsidP="00DB18EA">
      <w:pPr>
        <w:keepNext/>
        <w:spacing w:after="0" w:line="240" w:lineRule="auto"/>
        <w:jc w:val="center"/>
        <w:outlineLvl w:val="1"/>
        <w:rPr>
          <w:rFonts w:ascii="Cambria" w:eastAsia="Times New Roman" w:hAnsi="Cambria" w:cs="Arial"/>
          <w:b/>
          <w:bCs/>
          <w:szCs w:val="24"/>
          <w:lang w:eastAsia="it-IT"/>
        </w:rPr>
      </w:pPr>
      <w:bookmarkStart w:id="1" w:name="_GoBack"/>
      <w:bookmarkEnd w:id="1"/>
      <w:r>
        <w:rPr>
          <w:rFonts w:ascii="Cambria" w:eastAsia="Times New Roman" w:hAnsi="Cambria" w:cs="Arial"/>
          <w:b/>
          <w:bCs/>
          <w:szCs w:val="24"/>
          <w:lang w:eastAsia="it-IT"/>
        </w:rPr>
        <w:t>Debora Contri</w:t>
      </w:r>
    </w:p>
    <w:p w14:paraId="4468C4CA" w14:textId="77777777" w:rsidR="00DB18EA" w:rsidRPr="00DB7F12" w:rsidRDefault="00DB18EA" w:rsidP="00DB18EA">
      <w:pPr>
        <w:keepNext/>
        <w:spacing w:after="0" w:line="240" w:lineRule="auto"/>
        <w:jc w:val="center"/>
        <w:outlineLvl w:val="1"/>
        <w:rPr>
          <w:rFonts w:ascii="Cambria" w:eastAsia="Times New Roman" w:hAnsi="Cambria" w:cs="Arial"/>
          <w:b/>
          <w:bCs/>
          <w:szCs w:val="24"/>
          <w:lang w:eastAsia="it-IT"/>
        </w:rPr>
      </w:pPr>
    </w:p>
    <w:tbl>
      <w:tblPr>
        <w:tblW w:w="0" w:type="auto"/>
        <w:tblInd w:w="5664" w:type="dxa"/>
        <w:tblLook w:val="04A0" w:firstRow="1" w:lastRow="0" w:firstColumn="1" w:lastColumn="0" w:noHBand="0" w:noVBand="1"/>
      </w:tblPr>
      <w:tblGrid>
        <w:gridCol w:w="3748"/>
      </w:tblGrid>
      <w:tr w:rsidR="00DB7F12" w:rsidRPr="00DB7F12" w14:paraId="3A50BD2F" w14:textId="77777777" w:rsidTr="000D4F23">
        <w:trPr>
          <w:trHeight w:val="379"/>
        </w:trPr>
        <w:tc>
          <w:tcPr>
            <w:tcW w:w="3748" w:type="dxa"/>
            <w:shd w:val="clear" w:color="auto" w:fill="auto"/>
          </w:tcPr>
          <w:p w14:paraId="4A6C5DA1" w14:textId="05D489FB" w:rsidR="00DB7F12" w:rsidRPr="00DB7F12" w:rsidRDefault="00DB7F12" w:rsidP="00876634">
            <w:pPr>
              <w:keepNext/>
              <w:spacing w:after="0" w:line="240" w:lineRule="auto"/>
              <w:jc w:val="both"/>
              <w:outlineLvl w:val="1"/>
              <w:rPr>
                <w:rFonts w:ascii="Cambria" w:eastAsia="Times New Roman" w:hAnsi="Cambria" w:cs="Arial"/>
                <w:b/>
                <w:bCs/>
                <w:szCs w:val="24"/>
                <w:lang w:eastAsia="it-IT"/>
              </w:rPr>
            </w:pPr>
            <w:r w:rsidRPr="00DB7F12">
              <w:rPr>
                <w:rFonts w:ascii="Cambria" w:eastAsia="Times New Roman" w:hAnsi="Cambria" w:cs="Times New Roman"/>
                <w:b/>
                <w:bCs/>
                <w:sz w:val="24"/>
                <w:szCs w:val="24"/>
                <w:lang w:eastAsia="it-IT"/>
              </w:rPr>
              <w:tab/>
            </w:r>
          </w:p>
        </w:tc>
      </w:tr>
      <w:tr w:rsidR="00DB7F12" w:rsidRPr="00DB7F12" w14:paraId="4C9102CB" w14:textId="77777777" w:rsidTr="000D4F23">
        <w:trPr>
          <w:trHeight w:val="1655"/>
        </w:trPr>
        <w:tc>
          <w:tcPr>
            <w:tcW w:w="3748" w:type="dxa"/>
            <w:shd w:val="clear" w:color="auto" w:fill="auto"/>
          </w:tcPr>
          <w:p w14:paraId="467689CB" w14:textId="77777777" w:rsidR="00DB7F12" w:rsidRPr="00DB7F12" w:rsidRDefault="00DB7F12" w:rsidP="00DB7F12">
            <w:pPr>
              <w:keepNext/>
              <w:spacing w:after="0" w:line="240" w:lineRule="auto"/>
              <w:jc w:val="both"/>
              <w:outlineLvl w:val="1"/>
              <w:rPr>
                <w:rFonts w:ascii="Cambria" w:eastAsia="Times New Roman" w:hAnsi="Cambria" w:cs="Arial"/>
                <w:b/>
                <w:bCs/>
                <w:szCs w:val="24"/>
                <w:lang w:eastAsia="it-IT"/>
              </w:rPr>
            </w:pPr>
          </w:p>
        </w:tc>
      </w:tr>
    </w:tbl>
    <w:p w14:paraId="7224FB9C" w14:textId="77777777" w:rsidR="001D435B" w:rsidRPr="009731BF" w:rsidRDefault="00DB7F12" w:rsidP="009731BF">
      <w:pPr>
        <w:spacing w:after="0" w:line="240" w:lineRule="auto"/>
        <w:jc w:val="both"/>
        <w:rPr>
          <w:rFonts w:ascii="Cambria" w:eastAsia="Times New Roman" w:hAnsi="Cambria" w:cs="Arial"/>
          <w:bCs/>
          <w:szCs w:val="24"/>
          <w:lang w:eastAsia="it-IT"/>
        </w:rPr>
      </w:pPr>
      <w:r w:rsidRPr="00DB7F12">
        <w:rPr>
          <w:rFonts w:ascii="Cambria" w:eastAsia="Times New Roman" w:hAnsi="Cambria" w:cs="Times New Roman"/>
          <w:sz w:val="24"/>
          <w:szCs w:val="24"/>
          <w:lang w:eastAsia="it-IT"/>
        </w:rPr>
        <w:tab/>
      </w:r>
    </w:p>
    <w:sectPr w:rsidR="001D435B" w:rsidRPr="009731BF">
      <w:pgSz w:w="12247" w:h="15819"/>
      <w:pgMar w:top="1438" w:right="1134" w:bottom="1145" w:left="1701" w:header="737" w:footer="1145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3972E6"/>
    <w:multiLevelType w:val="hybridMultilevel"/>
    <w:tmpl w:val="BCC2FCB4"/>
    <w:lvl w:ilvl="0" w:tplc="4FBA239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9FC98DE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0C47D3"/>
    <w:multiLevelType w:val="hybridMultilevel"/>
    <w:tmpl w:val="BCC2FCB4"/>
    <w:lvl w:ilvl="0" w:tplc="4FBA239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9FC98DE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7B2B9F"/>
    <w:multiLevelType w:val="hybridMultilevel"/>
    <w:tmpl w:val="75BC28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D2325E"/>
    <w:multiLevelType w:val="hybridMultilevel"/>
    <w:tmpl w:val="05D654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E7F84"/>
    <w:multiLevelType w:val="hybridMultilevel"/>
    <w:tmpl w:val="A67453EC"/>
    <w:lvl w:ilvl="0" w:tplc="E26830A2">
      <w:start w:val="1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F12"/>
    <w:rsid w:val="00007196"/>
    <w:rsid w:val="000B7EA0"/>
    <w:rsid w:val="000D4F23"/>
    <w:rsid w:val="000E61A5"/>
    <w:rsid w:val="0017418B"/>
    <w:rsid w:val="0017533E"/>
    <w:rsid w:val="001D435B"/>
    <w:rsid w:val="00236738"/>
    <w:rsid w:val="002A220F"/>
    <w:rsid w:val="003F3542"/>
    <w:rsid w:val="00405910"/>
    <w:rsid w:val="00460DF7"/>
    <w:rsid w:val="004F1396"/>
    <w:rsid w:val="0055704C"/>
    <w:rsid w:val="005750E5"/>
    <w:rsid w:val="005B5F72"/>
    <w:rsid w:val="005C3672"/>
    <w:rsid w:val="005E2846"/>
    <w:rsid w:val="005E3615"/>
    <w:rsid w:val="005E3653"/>
    <w:rsid w:val="005F0EE1"/>
    <w:rsid w:val="005F66BA"/>
    <w:rsid w:val="006335C3"/>
    <w:rsid w:val="00684CC9"/>
    <w:rsid w:val="0069122D"/>
    <w:rsid w:val="0070672F"/>
    <w:rsid w:val="00726D71"/>
    <w:rsid w:val="00772B9C"/>
    <w:rsid w:val="00774A0F"/>
    <w:rsid w:val="007978B3"/>
    <w:rsid w:val="007A1E22"/>
    <w:rsid w:val="00876634"/>
    <w:rsid w:val="009731BF"/>
    <w:rsid w:val="00993D2B"/>
    <w:rsid w:val="009A4580"/>
    <w:rsid w:val="00A07677"/>
    <w:rsid w:val="00AB1353"/>
    <w:rsid w:val="00AB1F4A"/>
    <w:rsid w:val="00AC39B6"/>
    <w:rsid w:val="00AF0BED"/>
    <w:rsid w:val="00B31CF0"/>
    <w:rsid w:val="00B82A61"/>
    <w:rsid w:val="00BB5D05"/>
    <w:rsid w:val="00BC4383"/>
    <w:rsid w:val="00C108EE"/>
    <w:rsid w:val="00C6577E"/>
    <w:rsid w:val="00DB18EA"/>
    <w:rsid w:val="00DB7F12"/>
    <w:rsid w:val="00DD3967"/>
    <w:rsid w:val="00EA598B"/>
    <w:rsid w:val="00EC7964"/>
    <w:rsid w:val="00EF2DF7"/>
    <w:rsid w:val="00F63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90B85"/>
  <w15:docId w15:val="{B4E69D27-7F49-493D-AFC3-2C128A65B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B7F12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5E2846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5E2846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7067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66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6634"/>
    <w:rPr>
      <w:rFonts w:ascii="Tahoma" w:hAnsi="Tahoma" w:cs="Tahoma"/>
      <w:sz w:val="16"/>
      <w:szCs w:val="16"/>
    </w:rPr>
  </w:style>
  <w:style w:type="paragraph" w:styleId="Nessunaspaziatura">
    <w:name w:val="No Spacing"/>
    <w:uiPriority w:val="1"/>
    <w:qFormat/>
    <w:rsid w:val="00A07677"/>
    <w:pPr>
      <w:spacing w:after="0" w:line="240" w:lineRule="auto"/>
    </w:pPr>
    <w:rPr>
      <w:rFonts w:ascii="Calibri" w:eastAsia="Times New Roman" w:hAnsi="Calibri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@cert.comune.pievepelago.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2552</TotalTime>
  <Pages>3</Pages>
  <Words>755</Words>
  <Characters>4306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Giuliana Chimenti</dc:creator>
  <cp:lastModifiedBy>Debora DC. Contri</cp:lastModifiedBy>
  <cp:revision>31</cp:revision>
  <cp:lastPrinted>2022-08-08T10:51:00Z</cp:lastPrinted>
  <dcterms:created xsi:type="dcterms:W3CDTF">2022-08-08T10:08:00Z</dcterms:created>
  <dcterms:modified xsi:type="dcterms:W3CDTF">2025-09-20T08:20:00Z</dcterms:modified>
</cp:coreProperties>
</file>